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LENGUAJE Y COMUNICACIÓN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cuaderno universitario de cuadros de 100 hojas (forro transparente con el nombre del alumno, curso y de la asignatura).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cuaderno universitario de cuadros de 100 hojas para Taller de Lenguaje (forro transparente con el nombre del alumno, curso y de la asignatura)</w:t>
      </w:r>
    </w:p>
    <w:p w:rsidR="00000000" w:rsidDel="00000000" w:rsidP="00000000" w:rsidRDefault="00000000" w:rsidRPr="00000000" w14:paraId="00000004">
      <w:pPr>
        <w:ind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INGLÉS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cuaderno cuadriculado 100 hojas universitario (forro transparente con el nombre del alumno, curso y de la asignatura).</w:t>
      </w:r>
    </w:p>
    <w:p w:rsidR="00000000" w:rsidDel="00000000" w:rsidP="00000000" w:rsidRDefault="00000000" w:rsidRPr="00000000" w14:paraId="0000000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MATEMÁTICAS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cuaderno universitario de cuadro de 100 hojas para Matemática (forro transparente con el nombre del alumno, curso y de la asignatura).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cuaderno universitario de cuadro de 100 hojas para Taller de Matemáticas (forro transparente con el nombre del alumno, curso y de la asignatura).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Útiles de Geometría (transportador, compás, regla, lápiz grafito y lápices de colores.</w:t>
      </w:r>
    </w:p>
    <w:p w:rsidR="00000000" w:rsidDel="00000000" w:rsidP="00000000" w:rsidRDefault="00000000" w:rsidRPr="00000000" w14:paraId="0000000C">
      <w:pPr>
        <w:ind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HISTORIA Y GEOGRAFÍA</w:t>
      </w:r>
    </w:p>
    <w:p w:rsidR="00000000" w:rsidDel="00000000" w:rsidP="00000000" w:rsidRDefault="00000000" w:rsidRPr="00000000" w14:paraId="0000000E">
      <w:pPr>
        <w:numPr>
          <w:ilvl w:val="0"/>
          <w:numId w:val="5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2 cuadernos de 100 hojas de cuadros (forro transparente con el nombre del alumno, curso y de la asignatura).</w:t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Atlas universal y de Chile regionalizado Zig-Zag</w:t>
      </w:r>
    </w:p>
    <w:p w:rsidR="00000000" w:rsidDel="00000000" w:rsidP="00000000" w:rsidRDefault="00000000" w:rsidRPr="00000000" w14:paraId="00000010">
      <w:pPr>
        <w:ind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hanging="2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CS. NATURALES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2 cuadernos universitarios de cuadro de 100 hojas (forro transparente con el nombre del alumno, curso y de la asignatura).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Papel filtro</w:t>
      </w:r>
    </w:p>
    <w:p w:rsidR="00000000" w:rsidDel="00000000" w:rsidP="00000000" w:rsidRDefault="00000000" w:rsidRPr="00000000" w14:paraId="00000014">
      <w:pPr>
        <w:ind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RELIGIÓN</w:t>
      </w:r>
    </w:p>
    <w:p w:rsidR="00000000" w:rsidDel="00000000" w:rsidP="00000000" w:rsidRDefault="00000000" w:rsidRPr="00000000" w14:paraId="00000016">
      <w:pPr>
        <w:numPr>
          <w:ilvl w:val="0"/>
          <w:numId w:val="7"/>
        </w:numPr>
        <w:shd w:fill="ffffff" w:val="clear"/>
        <w:spacing w:before="280" w:lineRule="auto"/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cuaderno universitario cuadriculado 80 hojas (forro transparente con el nombre del alumno, curso y de la asignatura).</w:t>
      </w:r>
    </w:p>
    <w:p w:rsidR="00000000" w:rsidDel="00000000" w:rsidP="00000000" w:rsidRDefault="00000000" w:rsidRPr="00000000" w14:paraId="00000017">
      <w:pPr>
        <w:numPr>
          <w:ilvl w:val="0"/>
          <w:numId w:val="7"/>
        </w:numPr>
        <w:shd w:fill="ffffff" w:val="clear"/>
        <w:spacing w:after="280" w:lineRule="auto"/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Biblia</w:t>
      </w:r>
    </w:p>
    <w:p w:rsidR="00000000" w:rsidDel="00000000" w:rsidP="00000000" w:rsidRDefault="00000000" w:rsidRPr="00000000" w14:paraId="0000001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ARTES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cuaderno universitario croquis 100 hojas para Artística (forro transparente con el nombre del alumno, curso y de la asignatura).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3038475</wp:posOffset>
                </wp:positionH>
                <wp:positionV relativeFrom="paragraph">
                  <wp:posOffset>113645</wp:posOffset>
                </wp:positionV>
                <wp:extent cx="3857625" cy="195328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423600" y="3003226"/>
                          <a:ext cx="3844800" cy="199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-Todos los cuadernos deben venir plastificados o forrados.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-Los textos escolares se deben plastificar y forrar una vez entregados.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-Los útiles escolares, el uniforme oficial y de Educación Física deben estar marcados con el nombre del alumno.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-El uniforme y delantal o cotona es obligatorio según lo indica el Manual de Convivencia Interna.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3038475</wp:posOffset>
                </wp:positionH>
                <wp:positionV relativeFrom="paragraph">
                  <wp:posOffset>113645</wp:posOffset>
                </wp:positionV>
                <wp:extent cx="3857625" cy="1953280"/>
                <wp:effectExtent b="0" l="0" r="0" t="0"/>
                <wp:wrapNone/>
                <wp:docPr id="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25" cy="19532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set pinturas acrílicas 12 colores o más</w:t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adhesivo en barra de 36 grs. </w:t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tijera escolar punta roma (*)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sacapuntas con depósito (*)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plumón de pizarra para utilizar en clase de Lenguaje y Matemáticas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plumón permanente para trabajos en clases (Afiches, Papelógrafos, etc.)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block médium° 99 1/8</w:t>
      </w:r>
    </w:p>
    <w:p w:rsidR="00000000" w:rsidDel="00000000" w:rsidP="00000000" w:rsidRDefault="00000000" w:rsidRPr="00000000" w14:paraId="00000021">
      <w:pPr>
        <w:numPr>
          <w:ilvl w:val="0"/>
          <w:numId w:val="8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Lápiz grafito</w:t>
      </w:r>
    </w:p>
    <w:p w:rsidR="00000000" w:rsidDel="00000000" w:rsidP="00000000" w:rsidRDefault="00000000" w:rsidRPr="00000000" w14:paraId="00000022">
      <w:pPr>
        <w:numPr>
          <w:ilvl w:val="0"/>
          <w:numId w:val="8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Goma</w:t>
      </w:r>
    </w:p>
    <w:p w:rsidR="00000000" w:rsidDel="00000000" w:rsidP="00000000" w:rsidRDefault="00000000" w:rsidRPr="00000000" w14:paraId="00000023">
      <w:pPr>
        <w:numPr>
          <w:ilvl w:val="0"/>
          <w:numId w:val="8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Regla</w:t>
      </w:r>
    </w:p>
    <w:p w:rsidR="00000000" w:rsidDel="00000000" w:rsidP="00000000" w:rsidRDefault="00000000" w:rsidRPr="00000000" w14:paraId="00000024">
      <w:pPr>
        <w:numPr>
          <w:ilvl w:val="0"/>
          <w:numId w:val="8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Lápices de colores</w:t>
      </w:r>
    </w:p>
    <w:p w:rsidR="00000000" w:rsidDel="00000000" w:rsidP="00000000" w:rsidRDefault="00000000" w:rsidRPr="00000000" w14:paraId="00000025">
      <w:pPr>
        <w:numPr>
          <w:ilvl w:val="0"/>
          <w:numId w:val="8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Tijeras </w:t>
      </w:r>
    </w:p>
    <w:p w:rsidR="00000000" w:rsidDel="00000000" w:rsidP="00000000" w:rsidRDefault="00000000" w:rsidRPr="00000000" w14:paraId="00000026">
      <w:pPr>
        <w:numPr>
          <w:ilvl w:val="0"/>
          <w:numId w:val="8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Pegamento en barra</w:t>
      </w:r>
    </w:p>
    <w:p w:rsidR="00000000" w:rsidDel="00000000" w:rsidP="00000000" w:rsidRDefault="00000000" w:rsidRPr="00000000" w14:paraId="00000027">
      <w:pPr>
        <w:numPr>
          <w:ilvl w:val="0"/>
          <w:numId w:val="8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Papel Diamante (en bolsa tamaño oficio)</w:t>
      </w:r>
    </w:p>
    <w:p w:rsidR="00000000" w:rsidDel="00000000" w:rsidP="00000000" w:rsidRDefault="00000000" w:rsidRPr="00000000" w14:paraId="00000028">
      <w:pPr>
        <w:ind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Los materiales para las asignaturas de Artes y Tecnología se irán solicitando cada clase de acuerdo a lo estipulado por el profesor.</w:t>
      </w:r>
    </w:p>
    <w:p w:rsidR="00000000" w:rsidDel="00000000" w:rsidP="00000000" w:rsidRDefault="00000000" w:rsidRPr="00000000" w14:paraId="0000002A">
      <w:pPr>
        <w:ind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ED. TECNOLÓGICA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cuaderno Universitario de cuadros 100 hojas (forro transparente con el nombre del alumno, curso y de la asignatura).</w:t>
      </w:r>
    </w:p>
    <w:p w:rsidR="00000000" w:rsidDel="00000000" w:rsidP="00000000" w:rsidRDefault="00000000" w:rsidRPr="00000000" w14:paraId="0000002D">
      <w:pPr>
        <w:ind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ED. MUSICAL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4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Un cuaderno de cuadros de 60 hojas y 1 cuaderno de pauta. (forro transparente con el nombre del alumno, curso y de la asignatura).</w:t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instrumento musical</w:t>
      </w:r>
    </w:p>
    <w:p w:rsidR="00000000" w:rsidDel="00000000" w:rsidP="00000000" w:rsidRDefault="00000000" w:rsidRPr="00000000" w14:paraId="0000003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ED. FÍSICA</w:t>
      </w:r>
    </w:p>
    <w:p w:rsidR="00000000" w:rsidDel="00000000" w:rsidP="00000000" w:rsidRDefault="00000000" w:rsidRPr="00000000" w14:paraId="00000033">
      <w:pPr>
        <w:numPr>
          <w:ilvl w:val="0"/>
          <w:numId w:val="6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cuaderno cuadriculado de 60 hojas College (forro anaranjado con el nombre del alumno, curso y de la asignatura).</w:t>
      </w:r>
    </w:p>
    <w:p w:rsidR="00000000" w:rsidDel="00000000" w:rsidP="00000000" w:rsidRDefault="00000000" w:rsidRPr="00000000" w14:paraId="00000034">
      <w:pPr>
        <w:numPr>
          <w:ilvl w:val="0"/>
          <w:numId w:val="6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Buzo del colegio, de acuerdo a Manual de Convivencia Interna.</w:t>
      </w:r>
    </w:p>
    <w:p w:rsidR="00000000" w:rsidDel="00000000" w:rsidP="00000000" w:rsidRDefault="00000000" w:rsidRPr="00000000" w14:paraId="00000035">
      <w:pPr>
        <w:numPr>
          <w:ilvl w:val="0"/>
          <w:numId w:val="6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bolso con útiles de aseo para la clase (toalla, jabón, peineta, colonia, etc.)</w:t>
      </w:r>
    </w:p>
    <w:p w:rsidR="00000000" w:rsidDel="00000000" w:rsidP="00000000" w:rsidRDefault="00000000" w:rsidRPr="00000000" w14:paraId="00000036">
      <w:pPr>
        <w:numPr>
          <w:ilvl w:val="0"/>
          <w:numId w:val="6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Polera de cambio de color blanco o azul, según lo indica el manual de Convivencia</w:t>
      </w:r>
    </w:p>
    <w:p w:rsidR="00000000" w:rsidDel="00000000" w:rsidP="00000000" w:rsidRDefault="00000000" w:rsidRPr="00000000" w14:paraId="00000037">
      <w:pPr>
        <w:ind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hanging="2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UNIFORME</w:t>
      </w:r>
    </w:p>
    <w:p w:rsidR="00000000" w:rsidDel="00000000" w:rsidP="00000000" w:rsidRDefault="00000000" w:rsidRPr="00000000" w14:paraId="00000039">
      <w:pPr>
        <w:ind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Ver el manual de convivencia</w:t>
      </w:r>
    </w:p>
    <w:p w:rsidR="00000000" w:rsidDel="00000000" w:rsidP="00000000" w:rsidRDefault="00000000" w:rsidRPr="00000000" w14:paraId="0000003A">
      <w:pPr>
        <w:ind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ind w:firstLine="0"/>
        <w:rPr>
          <w:rFonts w:ascii="Bookman Old Style" w:cs="Bookman Old Style" w:eastAsia="Bookman Old Style" w:hAnsi="Bookman Old Style"/>
          <w:b w:val="1"/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0"/>
          <w:szCs w:val="20"/>
          <w:rtl w:val="0"/>
        </w:rPr>
        <w:t xml:space="preserve">DAMAS: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Delantal cuadrille azul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ind w:firstLine="0"/>
        <w:rPr>
          <w:rFonts w:ascii="Calibri" w:cs="Calibri" w:eastAsia="Calibri" w:hAnsi="Calibri"/>
          <w:sz w:val="20"/>
          <w:szCs w:val="20"/>
        </w:rPr>
      </w:pPr>
      <w:bookmarkStart w:colFirst="0" w:colLast="0" w:name="_heading=h.30j0zll" w:id="0"/>
      <w:bookmarkEnd w:id="0"/>
      <w:r w:rsidDel="00000000" w:rsidR="00000000" w:rsidRPr="00000000">
        <w:rPr>
          <w:rFonts w:ascii="Bookman Old Style" w:cs="Bookman Old Style" w:eastAsia="Bookman Old Style" w:hAnsi="Bookman Old Style"/>
          <w:b w:val="1"/>
          <w:sz w:val="20"/>
          <w:szCs w:val="20"/>
          <w:rtl w:val="0"/>
        </w:rPr>
        <w:t xml:space="preserve">VARONES:</w:t>
      </w:r>
      <w:r w:rsidDel="00000000" w:rsidR="00000000" w:rsidRPr="00000000">
        <w:rPr>
          <w:rFonts w:ascii="Bookman Old Style" w:cs="Bookman Old Style" w:eastAsia="Bookman Old Style" w:hAnsi="Bookman Old Style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Cotona café</w:t>
      </w:r>
    </w:p>
    <w:p w:rsidR="00000000" w:rsidDel="00000000" w:rsidP="00000000" w:rsidRDefault="00000000" w:rsidRPr="00000000" w14:paraId="0000003D">
      <w:pPr>
        <w:spacing w:line="360" w:lineRule="auto"/>
        <w:ind w:firstLine="0"/>
        <w:rPr>
          <w:rFonts w:ascii="Bookman Old Style" w:cs="Bookman Old Style" w:eastAsia="Bookman Old Style" w:hAnsi="Bookman Old Styl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ind w:hanging="2"/>
        <w:rPr>
          <w:rFonts w:ascii="Bookman Old Style" w:cs="Bookman Old Style" w:eastAsia="Bookman Old Style" w:hAnsi="Bookman Old Style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222222"/>
          <w:sz w:val="22"/>
          <w:szCs w:val="22"/>
          <w:highlight w:val="white"/>
          <w:rtl w:val="0"/>
        </w:rPr>
        <w:t xml:space="preserve">LIBRETA DE COMUNICACIONES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ind w:hanging="2"/>
        <w:rPr>
          <w:rFonts w:ascii="Bookman Old Style" w:cs="Bookman Old Style" w:eastAsia="Bookman Old Style" w:hAnsi="Bookman Old Style"/>
          <w:color w:val="222222"/>
          <w:sz w:val="22"/>
          <w:szCs w:val="22"/>
          <w:highlight w:val="white"/>
        </w:rPr>
      </w:pPr>
      <w:bookmarkStart w:colFirst="0" w:colLast="0" w:name="_heading=h.gjdgxs" w:id="1"/>
      <w:bookmarkEnd w:id="1"/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2"/>
          <w:szCs w:val="22"/>
          <w:highlight w:val="white"/>
          <w:rtl w:val="0"/>
        </w:rPr>
        <w:t xml:space="preserve">1 cuaderno de 60 hojas (forro transparente con el nombre del alumno, curso y de la asignatura).</w:t>
      </w:r>
    </w:p>
    <w:p w:rsidR="00000000" w:rsidDel="00000000" w:rsidP="00000000" w:rsidRDefault="00000000" w:rsidRPr="00000000" w14:paraId="00000040">
      <w:pPr>
        <w:spacing w:line="360" w:lineRule="auto"/>
        <w:ind w:hanging="2"/>
        <w:rPr>
          <w:rFonts w:ascii="Bookman Old Style" w:cs="Bookman Old Style" w:eastAsia="Bookman Old Style" w:hAnsi="Bookman Old Style"/>
          <w:color w:val="222222"/>
          <w:sz w:val="22"/>
          <w:szCs w:val="22"/>
          <w:highlight w:val="white"/>
        </w:rPr>
      </w:pPr>
      <w:bookmarkStart w:colFirst="0" w:colLast="0" w:name="_heading=h.nv9xzanq8wn2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20163" w:w="12242" w:orient="portrait"/>
      <w:pgMar w:bottom="1077" w:top="902" w:left="1083" w:right="964" w:header="709" w:footer="567"/>
      <w:pgNumType w:start="1"/>
      <w:cols w:equalWidth="0" w:num="2">
        <w:col w:space="709" w:w="4743.000000000001"/>
        <w:col w:space="0" w:w="4743.000000000001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ookman Old Style"/>
  <w:font w:name="Jim Nightshade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ind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ind w:hanging="2"/>
      <w:rPr>
        <w:rFonts w:ascii="Jim Nightshade" w:cs="Jim Nightshade" w:eastAsia="Jim Nightshade" w:hAnsi="Jim Nightshade"/>
        <w:color w:val="00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jc w:val="center"/>
      <w:rPr/>
    </w:pPr>
    <w:r w:rsidDel="00000000" w:rsidR="00000000" w:rsidRPr="00000000">
      <w:rPr>
        <w:rtl w:val="0"/>
      </w:rPr>
      <w:br w:type="textWrapping"/>
    </w:r>
    <w:r w:rsidDel="00000000" w:rsidR="00000000" w:rsidRPr="00000000">
      <w:rPr>
        <w:rFonts w:ascii="Arial Narrow" w:cs="Arial Narrow" w:eastAsia="Arial Narrow" w:hAnsi="Arial Narrow"/>
        <w:b w:val="1"/>
        <w:sz w:val="16"/>
        <w:szCs w:val="16"/>
        <w:rtl w:val="0"/>
      </w:rPr>
      <w:t xml:space="preserve">Chacabuco </w:t>
    </w:r>
    <w:r w:rsidDel="00000000" w:rsidR="00000000" w:rsidRPr="00000000">
      <w:rPr>
        <w:rFonts w:ascii="Arial Narrow" w:cs="Arial Narrow" w:eastAsia="Arial Narrow" w:hAnsi="Arial Narrow"/>
        <w:sz w:val="16"/>
        <w:szCs w:val="16"/>
        <w:rtl w:val="0"/>
      </w:rPr>
      <w:t xml:space="preserve">#660 </w:t>
    </w:r>
    <w:r w:rsidDel="00000000" w:rsidR="00000000" w:rsidRPr="00000000">
      <w:rPr>
        <w:rFonts w:ascii="Arial Narrow" w:cs="Arial Narrow" w:eastAsia="Arial Narrow" w:hAnsi="Arial Narrow"/>
        <w:b w:val="1"/>
        <w:sz w:val="16"/>
        <w:szCs w:val="16"/>
        <w:rtl w:val="0"/>
      </w:rPr>
      <w:t xml:space="preserve">Quillota, Fono – (+56) 93185275, email: </w:t>
    </w:r>
    <w:hyperlink r:id="rId1">
      <w:r w:rsidDel="00000000" w:rsidR="00000000" w:rsidRPr="00000000">
        <w:rPr>
          <w:rFonts w:ascii="Arial Narrow" w:cs="Arial Narrow" w:eastAsia="Arial Narrow" w:hAnsi="Arial Narrow"/>
          <w:b w:val="1"/>
          <w:color w:val="0000ee"/>
          <w:sz w:val="16"/>
          <w:szCs w:val="16"/>
          <w:u w:val="single"/>
          <w:rtl w:val="0"/>
        </w:rPr>
        <w:t xml:space="preserve">ccristianoquillota@gmail.com</w:t>
      </w:r>
    </w:hyperlink>
    <w:r w:rsidDel="00000000" w:rsidR="00000000" w:rsidRPr="00000000">
      <w:rPr>
        <w:rFonts w:ascii="Arial Narrow" w:cs="Arial Narrow" w:eastAsia="Arial Narrow" w:hAnsi="Arial Narrow"/>
        <w:b w:val="1"/>
        <w:sz w:val="16"/>
        <w:szCs w:val="16"/>
        <w:rtl w:val="0"/>
      </w:rPr>
      <w:t xml:space="preserve">    Página Web: www.colegiocristianoquillota.com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ind w:hanging="2"/>
      <w:rPr>
        <w:rFonts w:ascii="Arial Narrow" w:cs="Arial Narrow" w:eastAsia="Arial Narrow" w:hAnsi="Arial Narrow"/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ind w:hanging="2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ind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ind w:hanging="2"/>
      <w:rPr>
        <w:color w:val="000000"/>
      </w:rPr>
    </w:pPr>
    <w:r w:rsidDel="00000000" w:rsidR="00000000" w:rsidRPr="00000000">
      <w:rPr>
        <w:color w:val="000000"/>
        <w:rtl w:val="0"/>
      </w:rPr>
      <w:t xml:space="preserve">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175364</wp:posOffset>
          </wp:positionH>
          <wp:positionV relativeFrom="paragraph">
            <wp:posOffset>-238733</wp:posOffset>
          </wp:positionV>
          <wp:extent cx="1266825" cy="498475"/>
          <wp:effectExtent b="0" l="0" r="0" t="0"/>
          <wp:wrapSquare wrapText="bothSides" distB="0" distT="0" distL="114300" distR="114300"/>
          <wp:docPr descr="Imagen que contiene dibujo, señal&#10;&#10;Descripción generada automáticamente" id="10" name="image1.png"/>
          <a:graphic>
            <a:graphicData uri="http://schemas.openxmlformats.org/drawingml/2006/picture">
              <pic:pic>
                <pic:nvPicPr>
                  <pic:cNvPr descr="Imagen que contiene dibujo, señal&#10;&#10;Descripción generada automáticament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66825" cy="4984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ind w:hanging="2"/>
      <w:jc w:val="center"/>
      <w:rPr>
        <w:rFonts w:ascii="Bookman Old Style" w:cs="Bookman Old Style" w:eastAsia="Bookman Old Style" w:hAnsi="Bookman Old Style"/>
        <w:b w:val="1"/>
        <w:color w:val="000000"/>
        <w:sz w:val="18"/>
        <w:szCs w:val="18"/>
        <w:u w:val="singl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ind w:hanging="2"/>
      <w:jc w:val="center"/>
      <w:rPr>
        <w:rFonts w:ascii="Bookman Old Style" w:cs="Bookman Old Style" w:eastAsia="Bookman Old Style" w:hAnsi="Bookman Old Style"/>
        <w:color w:val="000000"/>
        <w:sz w:val="18"/>
        <w:szCs w:val="18"/>
        <w:u w:val="single"/>
      </w:rPr>
    </w:pPr>
    <w:r w:rsidDel="00000000" w:rsidR="00000000" w:rsidRPr="00000000">
      <w:rPr>
        <w:rFonts w:ascii="Bookman Old Style" w:cs="Bookman Old Style" w:eastAsia="Bookman Old Style" w:hAnsi="Bookman Old Style"/>
        <w:b w:val="1"/>
        <w:color w:val="000000"/>
        <w:sz w:val="18"/>
        <w:szCs w:val="18"/>
        <w:u w:val="single"/>
        <w:rtl w:val="0"/>
      </w:rPr>
      <w:t xml:space="preserve">LISTA DE ÚTILES 5° Y 6º BÁSICO TEMPORADA ESCOLAR 202</w:t>
    </w:r>
    <w:r w:rsidDel="00000000" w:rsidR="00000000" w:rsidRPr="00000000">
      <w:rPr>
        <w:rFonts w:ascii="Bookman Old Style" w:cs="Bookman Old Style" w:eastAsia="Bookman Old Style" w:hAnsi="Bookman Old Style"/>
        <w:b w:val="1"/>
        <w:sz w:val="18"/>
        <w:szCs w:val="18"/>
        <w:u w:val="single"/>
        <w:rtl w:val="0"/>
      </w:rPr>
      <w:t xml:space="preserve">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ind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ind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▪"/>
      <w:lvlJc w:val="left"/>
      <w:pPr>
        <w:ind w:left="36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▪"/>
      <w:lvlJc w:val="left"/>
      <w:pPr>
        <w:ind w:left="36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bullet"/>
      <w:lvlText w:val="▪"/>
      <w:lvlJc w:val="left"/>
      <w:pPr>
        <w:ind w:left="36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4">
    <w:lvl w:ilvl="0">
      <w:start w:val="1"/>
      <w:numFmt w:val="bullet"/>
      <w:lvlText w:val="▪"/>
      <w:lvlJc w:val="left"/>
      <w:pPr>
        <w:ind w:left="36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5">
    <w:lvl w:ilvl="0">
      <w:start w:val="1"/>
      <w:numFmt w:val="bullet"/>
      <w:lvlText w:val="▪"/>
      <w:lvlJc w:val="left"/>
      <w:pPr>
        <w:ind w:left="36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6">
    <w:lvl w:ilvl="0">
      <w:start w:val="1"/>
      <w:numFmt w:val="bullet"/>
      <w:lvlText w:val="▪"/>
      <w:lvlJc w:val="left"/>
      <w:pPr>
        <w:ind w:left="36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  <w:vertAlign w:val="baseline"/>
      </w:rPr>
    </w:lvl>
  </w:abstractNum>
  <w:abstractNum w:abstractNumId="8">
    <w:lvl w:ilvl="0">
      <w:start w:val="1"/>
      <w:numFmt w:val="bullet"/>
      <w:lvlText w:val="▪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ES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Arial" w:cs="Arial" w:eastAsia="Arial" w:hAnsi="Arial"/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u w:val="single"/>
    </w:rPr>
  </w:style>
  <w:style w:type="paragraph" w:styleId="Heading3">
    <w:name w:val="heading 3"/>
    <w:basedOn w:val="Normal"/>
    <w:next w:val="Normal"/>
    <w:pPr>
      <w:keepNext w:val="1"/>
    </w:pPr>
    <w:rPr>
      <w:b w:val="1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outlineLvl w:val="0"/>
    </w:pPr>
    <w:rPr>
      <w:rFonts w:ascii="Arial" w:cs="Arial" w:eastAsia="Arial" w:hAnsi="Arial"/>
      <w:b w:val="1"/>
      <w:sz w:val="20"/>
      <w:szCs w:val="20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jc w:val="center"/>
      <w:outlineLvl w:val="1"/>
    </w:pPr>
    <w:rPr>
      <w:u w:val="single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outlineLvl w:val="2"/>
    </w:pPr>
    <w:rPr>
      <w:b w:val="1"/>
      <w:sz w:val="18"/>
      <w:szCs w:val="1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semiHidden w:val="1"/>
    <w:unhideWhenUsed w:val="1"/>
    <w:rsid w:val="00133D9B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9" Type="http://schemas.openxmlformats.org/officeDocument/2006/relationships/font" Target="fonts/JimNightshade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mailto:ccristianoquillota@gmail.com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OqLwgk37OROUrutFGd1BU6k75A==">CgMxLjAyCWguMzBqMHpsbDIIaC5namRneHMyDmgubnY5eHphbnE4d24yOAByITE3UTBjM3ZQdndOY1B6MnU4U3I0azQ1eHhtdXQxcTNzNg==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2024-12-05T15:07:00Z</dcterms:created>
</cp:coreProperties>
</file>